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BE" w:rsidRDefault="000330BE">
      <w:pPr>
        <w:rPr>
          <w:b/>
          <w:sz w:val="36"/>
          <w:szCs w:val="36"/>
        </w:rPr>
      </w:pPr>
      <w:r w:rsidRPr="000330BE">
        <w:rPr>
          <w:b/>
          <w:sz w:val="36"/>
          <w:szCs w:val="36"/>
        </w:rPr>
        <w:t>Online Renewal Verbiage</w:t>
      </w:r>
    </w:p>
    <w:p w:rsidR="000330BE" w:rsidRPr="000330BE" w:rsidRDefault="000330BE">
      <w:pPr>
        <w:rPr>
          <w:b/>
          <w:sz w:val="24"/>
          <w:szCs w:val="24"/>
        </w:rPr>
      </w:pPr>
      <w:r w:rsidRPr="000330BE">
        <w:rPr>
          <w:b/>
          <w:sz w:val="24"/>
          <w:szCs w:val="24"/>
        </w:rPr>
        <w:t>As of July 7, 2021</w:t>
      </w:r>
    </w:p>
    <w:p w:rsidR="000330BE" w:rsidRDefault="000330BE">
      <w:pPr>
        <w:rPr>
          <w:b/>
          <w:sz w:val="28"/>
          <w:szCs w:val="28"/>
        </w:rPr>
      </w:pPr>
    </w:p>
    <w:p w:rsidR="000330BE" w:rsidRPr="000330BE" w:rsidRDefault="000330BE">
      <w:pPr>
        <w:rPr>
          <w:b/>
          <w:sz w:val="28"/>
          <w:szCs w:val="28"/>
        </w:rPr>
      </w:pPr>
      <w:bookmarkStart w:id="0" w:name="_GoBack"/>
      <w:bookmarkEnd w:id="0"/>
      <w:r w:rsidRPr="000330BE">
        <w:rPr>
          <w:b/>
          <w:sz w:val="28"/>
          <w:szCs w:val="28"/>
        </w:rPr>
        <w:t>Facebook/Instagram:</w:t>
      </w:r>
    </w:p>
    <w:p w:rsidR="009A2B33" w:rsidRDefault="000330BE">
      <w:r>
        <w:t>Renew your Kentucky driver’s license on your time!</w:t>
      </w:r>
      <w:r w:rsidRPr="00147C3C">
        <w:t xml:space="preserve"> Now, standard or REAL ID driver’s licenses and motorcycle licenses </w:t>
      </w:r>
      <w:proofErr w:type="gramStart"/>
      <w:r w:rsidRPr="00147C3C">
        <w:t>can be renewed</w:t>
      </w:r>
      <w:proofErr w:type="gramEnd"/>
      <w:r w:rsidRPr="00147C3C">
        <w:t xml:space="preserve"> online, as long as your address and name remain the same! This is just one of many benefits of </w:t>
      </w:r>
      <w:proofErr w:type="spellStart"/>
      <w:r w:rsidRPr="00147C3C">
        <w:t>Drive.KY.gov's</w:t>
      </w:r>
      <w:proofErr w:type="spellEnd"/>
      <w:r w:rsidRPr="00147C3C">
        <w:t xml:space="preserve"> new Driver Licensing Regional Offices program! Learn more at </w:t>
      </w:r>
      <w:hyperlink r:id="rId4" w:history="1">
        <w:r w:rsidRPr="004F26A8">
          <w:rPr>
            <w:rStyle w:val="Hyperlink"/>
          </w:rPr>
          <w:t>https://dlrenewal.ky.gov/</w:t>
        </w:r>
      </w:hyperlink>
    </w:p>
    <w:p w:rsidR="000330BE" w:rsidRDefault="000330BE">
      <w:r>
        <w:rPr>
          <w:noProof/>
        </w:rPr>
        <w:drawing>
          <wp:inline distT="0" distB="0" distL="0" distR="0">
            <wp:extent cx="2032000" cy="20320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line-License-Renewal-2-FB-I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45" cy="204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BE" w:rsidRDefault="000330BE">
      <w:r w:rsidRPr="000330BE">
        <w:rPr>
          <w:highlight w:val="yellow"/>
        </w:rPr>
        <w:t>PICTURE IS ONLY FOR REFERENCE. PLEASE USE FULL SIZE GRAPHIC AT</w:t>
      </w:r>
      <w:r>
        <w:t xml:space="preserve"> </w:t>
      </w:r>
      <w:hyperlink r:id="rId6" w:history="1">
        <w:r>
          <w:rPr>
            <w:rStyle w:val="Hyperlink"/>
          </w:rPr>
          <w:t>https://transportation.ky.gov/PublicAffairs/Documents/Online-License-Renewal-2-FB-IG.jpg</w:t>
        </w:r>
      </w:hyperlink>
    </w:p>
    <w:p w:rsidR="000330BE" w:rsidRDefault="000330BE"/>
    <w:p w:rsidR="000330BE" w:rsidRPr="000330BE" w:rsidRDefault="000330BE" w:rsidP="000330BE">
      <w:pPr>
        <w:rPr>
          <w:b/>
          <w:sz w:val="28"/>
          <w:szCs w:val="28"/>
        </w:rPr>
      </w:pPr>
      <w:r>
        <w:rPr>
          <w:b/>
          <w:sz w:val="28"/>
          <w:szCs w:val="28"/>
        </w:rPr>
        <w:t>Twitter</w:t>
      </w:r>
      <w:r w:rsidRPr="000330BE">
        <w:rPr>
          <w:b/>
          <w:sz w:val="28"/>
          <w:szCs w:val="28"/>
        </w:rPr>
        <w:t>:</w:t>
      </w:r>
    </w:p>
    <w:p w:rsidR="000330BE" w:rsidRDefault="000330BE" w:rsidP="000330BE">
      <w:r w:rsidRPr="005E7357">
        <w:t xml:space="preserve">Renew your Kentucky driver’s license on your time! Now, standard or REAL ID driver’s licenses and motorcycle licenses </w:t>
      </w:r>
      <w:proofErr w:type="gramStart"/>
      <w:r w:rsidRPr="005E7357">
        <w:t>can be renewed</w:t>
      </w:r>
      <w:proofErr w:type="gramEnd"/>
      <w:r w:rsidRPr="005E7357">
        <w:t xml:space="preserve"> online, as long as your address and name remain the same! Learn more at </w:t>
      </w:r>
      <w:hyperlink r:id="rId7" w:history="1">
        <w:r w:rsidRPr="004F26A8">
          <w:rPr>
            <w:rStyle w:val="Hyperlink"/>
          </w:rPr>
          <w:t>https://dlrenewal.ky.gov/</w:t>
        </w:r>
      </w:hyperlink>
    </w:p>
    <w:p w:rsidR="000330BE" w:rsidRDefault="000330BE" w:rsidP="000330BE">
      <w:r>
        <w:rPr>
          <w:noProof/>
        </w:rPr>
        <w:drawing>
          <wp:inline distT="0" distB="0" distL="0" distR="0">
            <wp:extent cx="2253673" cy="11268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-License-Renewal-2-Twit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053" cy="114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0BE" w:rsidRDefault="000330BE" w:rsidP="000330BE">
      <w:r w:rsidRPr="000330BE">
        <w:rPr>
          <w:highlight w:val="yellow"/>
        </w:rPr>
        <w:t>PICTURE IS ONLY FOR REFERENCE. PLEASE USE FULL SIZE GRAPHIC AT</w:t>
      </w:r>
    </w:p>
    <w:p w:rsidR="000330BE" w:rsidRDefault="000330BE" w:rsidP="000330BE">
      <w:hyperlink r:id="rId9" w:history="1">
        <w:r w:rsidRPr="000330BE">
          <w:rPr>
            <w:rStyle w:val="Hyperlink"/>
          </w:rPr>
          <w:t>https://transportation.ky.gov/PublicAffairs/Documents/Online-License-Renewal-2-Twitter.jpg</w:t>
        </w:r>
      </w:hyperlink>
    </w:p>
    <w:sectPr w:rsidR="00033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BE"/>
    <w:rsid w:val="000330BE"/>
    <w:rsid w:val="009A5EAE"/>
    <w:rsid w:val="00A1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371E"/>
  <w15:chartTrackingRefBased/>
  <w15:docId w15:val="{9D3F09ED-5209-43AA-AD68-92EA90A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dlrenewal.ky.gov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ortation.ky.gov/PublicAffairs/Documents/Online-License-Renewal-2-FB-IG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dlrenewal.ky.gov/" TargetMode="External"/><Relationship Id="rId9" Type="http://schemas.openxmlformats.org/officeDocument/2006/relationships/hyperlink" Target="https://transportation.ky.gov/PublicAffairs/Documents/Online-License-Renewal-2-Twitter.jp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F01264A3A14881FAD2B41EC9812B" ma:contentTypeVersion="2" ma:contentTypeDescription="Create a new document." ma:contentTypeScope="" ma:versionID="73b1957a4408f485592c0804b83ee166">
  <xsd:schema xmlns:xsd="http://www.w3.org/2001/XMLSchema" xmlns:xs="http://www.w3.org/2001/XMLSchema" xmlns:p="http://schemas.microsoft.com/office/2006/metadata/properties" xmlns:ns1="http://schemas.microsoft.com/sharepoint/v3" xmlns:ns2="9c16dc54-5a24-4afd-a61c-664ec7eab416" targetNamespace="http://schemas.microsoft.com/office/2006/metadata/properties" ma:root="true" ma:fieldsID="9ac3fb3146f66afbb46b711eb535f5ef" ns1:_="" ns2:_="">
    <xsd:import namespace="http://schemas.microsoft.com/sharepoint/v3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448D73-EEE2-4969-A930-209FD35AF5FE}"/>
</file>

<file path=customXml/itemProps2.xml><?xml version="1.0" encoding="utf-8"?>
<ds:datastoreItem xmlns:ds="http://schemas.openxmlformats.org/officeDocument/2006/customXml" ds:itemID="{05E83B8B-DEEA-4F84-A08B-E9E8AEE5BAAB}"/>
</file>

<file path=customXml/itemProps3.xml><?xml version="1.0" encoding="utf-8"?>
<ds:datastoreItem xmlns:ds="http://schemas.openxmlformats.org/officeDocument/2006/customXml" ds:itemID="{0181AB48-0E36-4E1A-A572-C6E2A8341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Izzy G (KYTC)</dc:creator>
  <cp:keywords/>
  <dc:description/>
  <cp:lastModifiedBy>House, Izzy G (KYTC)</cp:lastModifiedBy>
  <cp:revision>1</cp:revision>
  <dcterms:created xsi:type="dcterms:W3CDTF">2021-07-09T16:10:00Z</dcterms:created>
  <dcterms:modified xsi:type="dcterms:W3CDTF">2021-07-09T16:15:00Z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0x01010007BEF01264A3A14881FAD2B41EC9812B</vt:lpwstr>
  </property>
</Properties>
</file>